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13B9" w14:textId="313D5D37" w:rsidR="00180EBF" w:rsidRDefault="00180EBF" w:rsidP="00180EBF">
      <w:pPr>
        <w:jc w:val="center"/>
        <w:rPr>
          <w:u w:val="single"/>
        </w:rPr>
      </w:pPr>
      <w:r>
        <w:rPr>
          <w:u w:val="single"/>
        </w:rPr>
        <w:t>Schriftenverzeichnis – Mathis J Gronau</w:t>
      </w:r>
    </w:p>
    <w:p w14:paraId="3CB423DA" w14:textId="04ADBC57" w:rsidR="00780B19" w:rsidRPr="00780B19" w:rsidRDefault="00780B19" w:rsidP="00780B19">
      <w:pPr>
        <w:rPr>
          <w:u w:val="single"/>
        </w:rPr>
      </w:pPr>
      <w:r w:rsidRPr="00780B19">
        <w:rPr>
          <w:u w:val="single"/>
        </w:rPr>
        <w:t>Monografien</w:t>
      </w:r>
    </w:p>
    <w:p w14:paraId="487E127D" w14:textId="029148D8" w:rsidR="00780B19" w:rsidRPr="00780B19" w:rsidRDefault="00780B19" w:rsidP="00780B19">
      <w:r w:rsidRPr="00780B19">
        <w:rPr>
          <w:i/>
          <w:iCs/>
        </w:rPr>
        <w:t xml:space="preserve">Deutsche Minderheiten in Frankreich und Großbritannien: Im Niemandsland der Identität zwischen 1914 und 1924 </w:t>
      </w:r>
      <w:r w:rsidRPr="00780B19">
        <w:t>(DeGruyter, 2025).</w:t>
      </w:r>
    </w:p>
    <w:p w14:paraId="4925C186" w14:textId="77777777" w:rsidR="00780B19" w:rsidRDefault="00780B19" w:rsidP="00780B19"/>
    <w:p w14:paraId="0E9E8ADB" w14:textId="3ABEEA0D" w:rsidR="00780B19" w:rsidRPr="00780B19" w:rsidRDefault="00780B19" w:rsidP="00780B19">
      <w:pPr>
        <w:rPr>
          <w:u w:val="single"/>
        </w:rPr>
      </w:pPr>
      <w:r w:rsidRPr="00780B19">
        <w:rPr>
          <w:u w:val="single"/>
        </w:rPr>
        <w:t>Artikel</w:t>
      </w:r>
    </w:p>
    <w:p w14:paraId="37ABB5D8" w14:textId="2ADD07F6" w:rsidR="00780B19" w:rsidRPr="00780B19" w:rsidRDefault="00780B19" w:rsidP="00780B19">
      <w:pPr>
        <w:rPr>
          <w:lang w:val="en-GB"/>
        </w:rPr>
      </w:pPr>
      <w:r w:rsidRPr="00780B19">
        <w:rPr>
          <w:lang w:val="en-GB"/>
        </w:rPr>
        <w:t xml:space="preserve">‘“Stacheldrahtpoesie”: German Poetry in British Internment Camp Newspapers During the First World War’, </w:t>
      </w:r>
      <w:r w:rsidRPr="00780B19">
        <w:rPr>
          <w:i/>
          <w:iCs/>
          <w:lang w:val="en-GB"/>
        </w:rPr>
        <w:t>Immigrants &amp; Minorities</w:t>
      </w:r>
      <w:r w:rsidR="00FD2138" w:rsidRPr="00FD2138">
        <w:rPr>
          <w:lang w:val="en-GB"/>
        </w:rPr>
        <w:t xml:space="preserve"> no. 43:1</w:t>
      </w:r>
      <w:r w:rsidR="00FD2138">
        <w:rPr>
          <w:lang w:val="en-GB"/>
        </w:rPr>
        <w:t xml:space="preserve"> (2025), </w:t>
      </w:r>
      <w:r w:rsidRPr="00780B19">
        <w:rPr>
          <w:lang w:val="en-GB"/>
        </w:rPr>
        <w:t>1-33</w:t>
      </w:r>
      <w:r w:rsidR="00FD2138">
        <w:rPr>
          <w:lang w:val="en-GB"/>
        </w:rPr>
        <w:t>.</w:t>
      </w:r>
      <w:r w:rsidRPr="00780B19">
        <w:rPr>
          <w:lang w:val="en-GB"/>
        </w:rPr>
        <w:t xml:space="preserve"> &lt;&lt;</w:t>
      </w:r>
      <w:r w:rsidR="00FD2138" w:rsidRPr="00FD2138">
        <w:rPr>
          <w:lang w:val="en-GB"/>
        </w:rPr>
        <w:t>https://doi.org/10.1080/02619288.2024.2405914</w:t>
      </w:r>
      <w:r w:rsidRPr="00780B19">
        <w:rPr>
          <w:lang w:val="en-GB"/>
        </w:rPr>
        <w:t xml:space="preserve">&gt;&gt; [zuletzt abgerufen am </w:t>
      </w:r>
      <w:r w:rsidR="00FD2138">
        <w:rPr>
          <w:lang w:val="en-GB"/>
        </w:rPr>
        <w:t>16</w:t>
      </w:r>
      <w:r w:rsidRPr="00780B19">
        <w:rPr>
          <w:lang w:val="en-GB"/>
        </w:rPr>
        <w:t>.</w:t>
      </w:r>
      <w:r w:rsidR="00FD2138">
        <w:rPr>
          <w:lang w:val="en-GB"/>
        </w:rPr>
        <w:t>06</w:t>
      </w:r>
      <w:r w:rsidRPr="00780B19">
        <w:rPr>
          <w:lang w:val="en-GB"/>
        </w:rPr>
        <w:t>.202</w:t>
      </w:r>
      <w:r w:rsidR="00FD2138">
        <w:rPr>
          <w:lang w:val="en-GB"/>
        </w:rPr>
        <w:t>5</w:t>
      </w:r>
      <w:r w:rsidRPr="00780B19">
        <w:rPr>
          <w:lang w:val="en-GB"/>
        </w:rPr>
        <w:t>]</w:t>
      </w:r>
    </w:p>
    <w:p w14:paraId="174B1D32" w14:textId="77777777" w:rsidR="00780B19" w:rsidRPr="00FD2138" w:rsidRDefault="00780B19" w:rsidP="00780B19">
      <w:pPr>
        <w:rPr>
          <w:lang w:val="en-GB"/>
        </w:rPr>
      </w:pPr>
    </w:p>
    <w:p w14:paraId="3F0F6977" w14:textId="36348124" w:rsidR="00780B19" w:rsidRPr="00780B19" w:rsidRDefault="00780B19" w:rsidP="00780B19">
      <w:pPr>
        <w:rPr>
          <w:u w:val="single"/>
        </w:rPr>
      </w:pPr>
      <w:r w:rsidRPr="00780B19">
        <w:rPr>
          <w:u w:val="single"/>
        </w:rPr>
        <w:t>Aufsätze in Sammelbändern</w:t>
      </w:r>
    </w:p>
    <w:p w14:paraId="21F75386" w14:textId="77777777" w:rsidR="00FD2138" w:rsidRPr="00780B19" w:rsidRDefault="00FD2138" w:rsidP="00FD2138">
      <w:pPr>
        <w:rPr>
          <w:lang w:val="en-GB"/>
        </w:rPr>
      </w:pPr>
      <w:r w:rsidRPr="00780B19">
        <w:rPr>
          <w:lang w:val="en-GB"/>
        </w:rPr>
        <w:t xml:space="preserve">‘Experiencing and Coping with Isolation. What we can see from Ethnic Germans in Britain 1914-1918’, in: Stella Bruzzi &amp; Maurice Biriotti (eds.): </w:t>
      </w:r>
      <w:r w:rsidRPr="00780B19">
        <w:rPr>
          <w:i/>
          <w:iCs/>
          <w:lang w:val="en-GB"/>
        </w:rPr>
        <w:t>Lockdown Cultures. The Arts and Humanities in the Year of the Pandemic</w:t>
      </w:r>
      <w:r w:rsidRPr="00780B19">
        <w:rPr>
          <w:lang w:val="en-GB"/>
        </w:rPr>
        <w:t xml:space="preserve"> (UCL Press, 2022), 89-96.</w:t>
      </w:r>
    </w:p>
    <w:p w14:paraId="10542F95" w14:textId="284BF2AE" w:rsidR="00780B19" w:rsidRPr="00780B19" w:rsidRDefault="00780B19" w:rsidP="00780B19">
      <w:pPr>
        <w:rPr>
          <w:lang w:val="en-GB"/>
        </w:rPr>
      </w:pPr>
      <w:r w:rsidRPr="00780B19">
        <w:t xml:space="preserve">‘“Becoming the Enemy”. </w:t>
      </w:r>
      <w:r w:rsidRPr="00780B19">
        <w:rPr>
          <w:lang w:val="en-GB"/>
        </w:rPr>
        <w:t xml:space="preserve">German-Speaking Newspapers in Britain During the July Crisis’ in: Frank Jacob (ed.): </w:t>
      </w:r>
      <w:r w:rsidRPr="00780B19">
        <w:rPr>
          <w:i/>
          <w:iCs/>
          <w:lang w:val="en-GB"/>
        </w:rPr>
        <w:t xml:space="preserve">War </w:t>
      </w:r>
      <w:proofErr w:type="gramStart"/>
      <w:r w:rsidRPr="00780B19">
        <w:rPr>
          <w:i/>
          <w:iCs/>
          <w:lang w:val="en-GB"/>
        </w:rPr>
        <w:t>And</w:t>
      </w:r>
      <w:proofErr w:type="gramEnd"/>
      <w:r w:rsidRPr="00780B19">
        <w:rPr>
          <w:i/>
          <w:iCs/>
          <w:lang w:val="en-GB"/>
        </w:rPr>
        <w:t xml:space="preserve"> Journalism. The Presentation of Conflict and Provision of Actuality</w:t>
      </w:r>
      <w:r w:rsidRPr="00780B19">
        <w:rPr>
          <w:lang w:val="en-GB"/>
        </w:rPr>
        <w:t>, War (Hi)Stories 13</w:t>
      </w:r>
      <w:r w:rsidRPr="00780B19">
        <w:rPr>
          <w:i/>
          <w:iCs/>
          <w:lang w:val="en-GB"/>
        </w:rPr>
        <w:t> </w:t>
      </w:r>
      <w:r w:rsidRPr="00780B19">
        <w:rPr>
          <w:lang w:val="en-GB"/>
        </w:rPr>
        <w:t>(Brill: Online, 2024)</w:t>
      </w:r>
      <w:r w:rsidR="00FD2138">
        <w:rPr>
          <w:lang w:val="en-GB"/>
        </w:rPr>
        <w:t>, 121-146</w:t>
      </w:r>
      <w:r w:rsidRPr="00780B19">
        <w:rPr>
          <w:lang w:val="en-GB"/>
        </w:rPr>
        <w:t>.</w:t>
      </w:r>
    </w:p>
    <w:p w14:paraId="0B79CCE8" w14:textId="27B7B108" w:rsidR="00780B19" w:rsidRPr="00780B19" w:rsidRDefault="00780B19" w:rsidP="00780B19">
      <w:pPr>
        <w:rPr>
          <w:u w:val="single"/>
          <w:lang w:val="en-GB"/>
        </w:rPr>
      </w:pPr>
      <w:r w:rsidRPr="00780B19">
        <w:rPr>
          <w:u w:val="single"/>
          <w:lang w:val="en-GB"/>
        </w:rPr>
        <w:t>Sonstiges</w:t>
      </w:r>
    </w:p>
    <w:p w14:paraId="00F1FECF" w14:textId="77777777" w:rsidR="00780B19" w:rsidRPr="00780B19" w:rsidRDefault="00780B19" w:rsidP="00780B19">
      <w:r w:rsidRPr="00780B19">
        <w:t>‘Hellmut Felle: Ein kriegsgefangener Zivilist in Frankreich’, selbstzeugnisse-revisited (2023) &lt;&lt; </w:t>
      </w:r>
      <w:hyperlink r:id="rId4" w:tooltip="https://selbstzeugnisse-revisited.de/hellmut-felle/" w:history="1">
        <w:r w:rsidRPr="00780B19">
          <w:rPr>
            <w:rStyle w:val="Hyperlink"/>
          </w:rPr>
          <w:t>https://selbstzeugnisse-revisited.de/hellmut-felle/</w:t>
        </w:r>
      </w:hyperlink>
      <w:r w:rsidRPr="00780B19">
        <w:t>&gt;&gt; [zuletzt abgerufen am 08.11.2024]</w:t>
      </w:r>
    </w:p>
    <w:p w14:paraId="5EC907AA" w14:textId="5628529B" w:rsidR="00780B19" w:rsidRPr="00780B19" w:rsidRDefault="00780B19" w:rsidP="00780B19">
      <w:pPr>
        <w:rPr>
          <w:lang w:val="en-GB"/>
        </w:rPr>
      </w:pPr>
      <w:r w:rsidRPr="00780B19">
        <w:rPr>
          <w:lang w:val="en-GB"/>
        </w:rPr>
        <w:t xml:space="preserve">‘Hellmut Felle: A Civilian Prisoner of War in France’, </w:t>
      </w:r>
      <w:hyperlink r:id="rId5" w:tooltip="http://ilelongue14-18.eu" w:history="1">
        <w:r w:rsidRPr="00780B19">
          <w:rPr>
            <w:rStyle w:val="Hyperlink"/>
            <w:lang w:val="en-GB"/>
          </w:rPr>
          <w:t>http://ilelongue14-18.eu</w:t>
        </w:r>
      </w:hyperlink>
      <w:r w:rsidRPr="00780B19">
        <w:rPr>
          <w:lang w:val="en-GB"/>
        </w:rPr>
        <w:t xml:space="preserve">, übersetzt von der </w:t>
      </w:r>
      <w:r w:rsidRPr="00780B19">
        <w:rPr>
          <w:i/>
          <w:iCs/>
          <w:lang w:val="en-GB"/>
        </w:rPr>
        <w:t xml:space="preserve">Association Île Longue </w:t>
      </w:r>
      <w:r w:rsidRPr="00780B19">
        <w:rPr>
          <w:lang w:val="en-GB"/>
        </w:rPr>
        <w:t>(202</w:t>
      </w:r>
      <w:r w:rsidR="00FD2138">
        <w:rPr>
          <w:lang w:val="en-GB"/>
        </w:rPr>
        <w:t>4</w:t>
      </w:r>
      <w:r w:rsidRPr="00780B19">
        <w:rPr>
          <w:lang w:val="en-GB"/>
        </w:rPr>
        <w:t>).</w:t>
      </w:r>
    </w:p>
    <w:p w14:paraId="5BD12129" w14:textId="77777777" w:rsidR="00780B19" w:rsidRDefault="00780B19" w:rsidP="00780B19">
      <w:pPr>
        <w:rPr>
          <w:lang w:val="en-GB"/>
        </w:rPr>
      </w:pPr>
    </w:p>
    <w:p w14:paraId="2E8E62E3" w14:textId="0A983018" w:rsidR="00780B19" w:rsidRPr="00780B19" w:rsidRDefault="00780B19" w:rsidP="00780B19">
      <w:pPr>
        <w:rPr>
          <w:u w:val="single"/>
          <w:lang w:val="en-GB"/>
        </w:rPr>
      </w:pPr>
      <w:r w:rsidRPr="00FD2138">
        <w:rPr>
          <w:u w:val="single"/>
          <w:lang w:val="en-GB"/>
        </w:rPr>
        <w:t>Rezensionen</w:t>
      </w:r>
      <w:r w:rsidRPr="00780B19">
        <w:rPr>
          <w:u w:val="single"/>
          <w:lang w:val="en-GB"/>
        </w:rPr>
        <w:t> </w:t>
      </w:r>
    </w:p>
    <w:p w14:paraId="58210699" w14:textId="0805B784" w:rsidR="00780B19" w:rsidRPr="00780B19" w:rsidRDefault="00780B19" w:rsidP="00780B19">
      <w:r w:rsidRPr="00780B19">
        <w:rPr>
          <w:lang w:val="en-GB"/>
        </w:rPr>
        <w:t xml:space="preserve">‘Review of Hew Strachan (Hrsg.): The British Home Front and the First World War. </w:t>
      </w:r>
      <w:r w:rsidRPr="00780B19">
        <w:t xml:space="preserve">Cambridge 2023’ </w:t>
      </w:r>
      <w:r w:rsidRPr="00780B19">
        <w:rPr>
          <w:i/>
          <w:iCs/>
        </w:rPr>
        <w:t xml:space="preserve">Zeitschrift für Geschichtswissenschaft </w:t>
      </w:r>
      <w:r w:rsidRPr="00780B19">
        <w:t>no. 71</w:t>
      </w:r>
      <w:r w:rsidR="00852A0A">
        <w:t>:9</w:t>
      </w:r>
      <w:r w:rsidR="00FD2138">
        <w:t xml:space="preserve"> (</w:t>
      </w:r>
      <w:r w:rsidRPr="00780B19">
        <w:t>2023</w:t>
      </w:r>
      <w:r w:rsidR="00FD2138">
        <w:t>)</w:t>
      </w:r>
      <w:r w:rsidRPr="00780B19">
        <w:t>, 773.</w:t>
      </w:r>
    </w:p>
    <w:p w14:paraId="550A7602" w14:textId="3F2D32AF" w:rsidR="00780B19" w:rsidRPr="00780B19" w:rsidRDefault="00780B19" w:rsidP="00780B19">
      <w:pPr>
        <w:rPr>
          <w:lang w:val="en-GB"/>
        </w:rPr>
      </w:pPr>
      <w:r w:rsidRPr="00780B19">
        <w:rPr>
          <w:lang w:val="en-GB"/>
        </w:rPr>
        <w:t xml:space="preserve">‘Review of Occupatio Bellica: Die deutsche Armee in Nordfrankreich 1914-1918 by   </w:t>
      </w:r>
      <w:r w:rsidRPr="00780B19">
        <w:rPr>
          <w:lang w:val="en-GB"/>
        </w:rPr>
        <w:br/>
        <w:t xml:space="preserve"> Larissa Wegner’, </w:t>
      </w:r>
      <w:r w:rsidRPr="00780B19">
        <w:rPr>
          <w:i/>
          <w:iCs/>
          <w:lang w:val="en-GB"/>
        </w:rPr>
        <w:t>German History</w:t>
      </w:r>
      <w:r w:rsidRPr="00780B19">
        <w:rPr>
          <w:lang w:val="en-GB"/>
        </w:rPr>
        <w:t> </w:t>
      </w:r>
      <w:r w:rsidRPr="00780B19">
        <w:rPr>
          <w:i/>
          <w:iCs/>
          <w:lang w:val="en-GB"/>
        </w:rPr>
        <w:t>Journal</w:t>
      </w:r>
      <w:r w:rsidR="00852A0A" w:rsidRPr="00852A0A">
        <w:rPr>
          <w:i/>
          <w:iCs/>
          <w:lang w:val="en-GB"/>
        </w:rPr>
        <w:t xml:space="preserve"> </w:t>
      </w:r>
      <w:r w:rsidR="00852A0A" w:rsidRPr="00852A0A">
        <w:rPr>
          <w:iCs/>
          <w:lang w:val="en-GB"/>
        </w:rPr>
        <w:t>no.</w:t>
      </w:r>
      <w:r w:rsidR="00852A0A">
        <w:rPr>
          <w:iCs/>
          <w:lang w:val="en-GB"/>
        </w:rPr>
        <w:t xml:space="preserve"> 42:1</w:t>
      </w:r>
      <w:r w:rsidR="00FD2138">
        <w:rPr>
          <w:lang w:val="en-GB"/>
        </w:rPr>
        <w:t xml:space="preserve"> (</w:t>
      </w:r>
      <w:r w:rsidRPr="00780B19">
        <w:rPr>
          <w:lang w:val="en-GB"/>
        </w:rPr>
        <w:t>2023</w:t>
      </w:r>
      <w:r w:rsidR="00FD2138">
        <w:rPr>
          <w:lang w:val="en-GB"/>
        </w:rPr>
        <w:t>)</w:t>
      </w:r>
      <w:r w:rsidR="00852A0A" w:rsidRPr="00852A0A">
        <w:rPr>
          <w:lang w:val="en-GB"/>
        </w:rPr>
        <w:t>, 522</w:t>
      </w:r>
      <w:r w:rsidRPr="00780B19">
        <w:rPr>
          <w:lang w:val="en-GB"/>
        </w:rPr>
        <w:t>.</w:t>
      </w:r>
    </w:p>
    <w:p w14:paraId="4E3B0738" w14:textId="05C64558" w:rsidR="00FD2138" w:rsidRPr="00780B19" w:rsidRDefault="00FD2138" w:rsidP="00FD2138">
      <w:r w:rsidRPr="00780B19">
        <w:rPr>
          <w:lang w:val="en-GB"/>
        </w:rPr>
        <w:t> </w:t>
      </w:r>
      <w:r w:rsidRPr="00780B19">
        <w:t xml:space="preserve">‘Review of </w:t>
      </w:r>
      <w:r w:rsidRPr="00780B19">
        <w:rPr>
          <w:i/>
          <w:iCs/>
        </w:rPr>
        <w:t>Sicherheit und Humanität im Ersten und Zweiten Weltkrieg. Der Umgang mit zivilen Feindstaatenangehörigen im Ausnahmezustand</w:t>
      </w:r>
      <w:r w:rsidRPr="00780B19">
        <w:t xml:space="preserve"> by Arnd Bauerkämper’, </w:t>
      </w:r>
      <w:r w:rsidRPr="00780B19">
        <w:rPr>
          <w:i/>
          <w:iCs/>
        </w:rPr>
        <w:t xml:space="preserve">Zeitschrift für Geschichtswissenschaft </w:t>
      </w:r>
      <w:r w:rsidRPr="00780B19">
        <w:t>no. 70</w:t>
      </w:r>
      <w:r>
        <w:t>:4</w:t>
      </w:r>
      <w:r>
        <w:t xml:space="preserve"> (</w:t>
      </w:r>
      <w:r w:rsidRPr="00780B19">
        <w:t>2022</w:t>
      </w:r>
      <w:r>
        <w:t>)</w:t>
      </w:r>
      <w:r w:rsidRPr="00780B19">
        <w:t>, 384.</w:t>
      </w:r>
    </w:p>
    <w:p w14:paraId="277463DA" w14:textId="20F5DB05" w:rsidR="00780B19" w:rsidRPr="00780B19" w:rsidRDefault="00780B19" w:rsidP="00780B19">
      <w:pPr>
        <w:rPr>
          <w:lang w:val="en-GB"/>
        </w:rPr>
      </w:pPr>
      <w:r w:rsidRPr="00780B19">
        <w:rPr>
          <w:lang w:val="en-GB"/>
        </w:rPr>
        <w:lastRenderedPageBreak/>
        <w:t xml:space="preserve">‘Review of </w:t>
      </w:r>
      <w:r w:rsidRPr="00780B19">
        <w:rPr>
          <w:i/>
          <w:iCs/>
          <w:lang w:val="en-GB"/>
        </w:rPr>
        <w:t xml:space="preserve">Enemies in the Empire. Civilian Internment in the British Empire During the First World War </w:t>
      </w:r>
      <w:r w:rsidRPr="00780B19">
        <w:rPr>
          <w:lang w:val="en-GB"/>
        </w:rPr>
        <w:t xml:space="preserve">by Panikos Panayi &amp; Stefan Manz’, </w:t>
      </w:r>
      <w:r w:rsidRPr="00780B19">
        <w:rPr>
          <w:i/>
          <w:iCs/>
          <w:lang w:val="en-GB"/>
        </w:rPr>
        <w:t xml:space="preserve">Zeitschrift für Geschichtswissenschaft </w:t>
      </w:r>
      <w:r w:rsidRPr="00780B19">
        <w:rPr>
          <w:lang w:val="en-GB"/>
        </w:rPr>
        <w:t xml:space="preserve">no. </w:t>
      </w:r>
      <w:r w:rsidR="00852A0A">
        <w:rPr>
          <w:lang w:val="en-GB"/>
        </w:rPr>
        <w:t>68:</w:t>
      </w:r>
      <w:r w:rsidRPr="00780B19">
        <w:rPr>
          <w:lang w:val="en-GB"/>
        </w:rPr>
        <w:t>10</w:t>
      </w:r>
      <w:r w:rsidR="00FD2138">
        <w:rPr>
          <w:lang w:val="en-GB"/>
        </w:rPr>
        <w:t xml:space="preserve"> (</w:t>
      </w:r>
      <w:r w:rsidRPr="00780B19">
        <w:rPr>
          <w:lang w:val="en-GB"/>
        </w:rPr>
        <w:t>2020</w:t>
      </w:r>
      <w:r w:rsidR="00FD2138">
        <w:rPr>
          <w:lang w:val="en-GB"/>
        </w:rPr>
        <w:t>)</w:t>
      </w:r>
      <w:r w:rsidRPr="00780B19">
        <w:rPr>
          <w:lang w:val="en-GB"/>
        </w:rPr>
        <w:t xml:space="preserve">, 871. </w:t>
      </w:r>
    </w:p>
    <w:p w14:paraId="079CD3E1" w14:textId="77777777" w:rsidR="00000EE8" w:rsidRPr="00FD2138" w:rsidRDefault="00000EE8">
      <w:pPr>
        <w:rPr>
          <w:lang w:val="en-GB"/>
        </w:rPr>
      </w:pPr>
    </w:p>
    <w:sectPr w:rsidR="00000EE8" w:rsidRPr="00FD21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E8"/>
    <w:rsid w:val="00000EE8"/>
    <w:rsid w:val="00180EBF"/>
    <w:rsid w:val="00780B19"/>
    <w:rsid w:val="00852A0A"/>
    <w:rsid w:val="00D24330"/>
    <w:rsid w:val="00FD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D74E"/>
  <w15:chartTrackingRefBased/>
  <w15:docId w15:val="{90BA0153-A7A9-447D-B18E-CFCD3CA4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00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00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00E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00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00E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00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00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00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00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00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00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00E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00EE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00EE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00EE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00EE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00EE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00E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00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00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00EE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00EE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00EE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00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00EE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00E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780B1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lelongue14-18.eu" TargetMode="External"/><Relationship Id="rId4" Type="http://schemas.openxmlformats.org/officeDocument/2006/relationships/hyperlink" Target="https://selbstzeugnisse-revisited.de/hellmut-fell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Gronau, Mathis</dc:creator>
  <cp:keywords/>
  <dc:description/>
  <cp:lastModifiedBy>Gronau, Mathis</cp:lastModifiedBy>
  <cp:revision>2</cp:revision>
  <dcterms:created xsi:type="dcterms:W3CDTF">2025-06-16T09:08:00Z</dcterms:created>
  <dcterms:modified xsi:type="dcterms:W3CDTF">2025-06-16T11:05:00Z</dcterms:modified>
</cp:coreProperties>
</file>